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43FD7" w14:textId="77777777" w:rsidR="001726AE" w:rsidRPr="001726AE" w:rsidRDefault="001726AE" w:rsidP="001726AE">
      <w:pPr>
        <w:widowControl/>
        <w:shd w:val="clear" w:color="auto" w:fill="FFFFFF"/>
        <w:spacing w:after="192" w:line="0" w:lineRule="atLeast"/>
        <w:jc w:val="left"/>
        <w:rPr>
          <w:rFonts w:ascii="メイリオ" w:eastAsia="メイリオ" w:hAnsi="メイリオ" w:cs="ＭＳ Ｐゴシック"/>
          <w:vanish/>
          <w:color w:val="333333"/>
          <w:kern w:val="0"/>
          <w:sz w:val="18"/>
          <w:szCs w:val="18"/>
        </w:rPr>
      </w:pPr>
      <w:r w:rsidRPr="001726AE">
        <w:rPr>
          <w:rFonts w:ascii="メイリオ" w:eastAsia="メイリオ" w:hAnsi="メイリオ" w:cs="ＭＳ Ｐゴシック" w:hint="eastAsia"/>
          <w:vanish/>
          <w:color w:val="333333"/>
          <w:kern w:val="0"/>
          <w:sz w:val="18"/>
          <w:szCs w:val="18"/>
        </w:rPr>
        <w:t>記事保存</w:t>
      </w:r>
    </w:p>
    <w:p w14:paraId="079207E8" w14:textId="77777777" w:rsidR="001726AE" w:rsidRPr="001726AE" w:rsidRDefault="001726AE" w:rsidP="001726AE">
      <w:pPr>
        <w:widowControl/>
        <w:shd w:val="clear" w:color="auto" w:fill="FFFFFF"/>
        <w:spacing w:after="192" w:line="0" w:lineRule="atLeast"/>
        <w:jc w:val="left"/>
        <w:rPr>
          <w:rFonts w:ascii="メイリオ" w:eastAsia="メイリオ" w:hAnsi="メイリオ" w:cs="ＭＳ Ｐゴシック"/>
          <w:vanish/>
          <w:color w:val="333333"/>
          <w:kern w:val="0"/>
          <w:sz w:val="18"/>
          <w:szCs w:val="18"/>
        </w:rPr>
      </w:pPr>
      <w:r w:rsidRPr="001726AE">
        <w:rPr>
          <w:rFonts w:ascii="メイリオ" w:eastAsia="メイリオ" w:hAnsi="メイリオ" w:cs="ＭＳ Ｐゴシック" w:hint="eastAsia"/>
          <w:vanish/>
          <w:color w:val="333333"/>
          <w:kern w:val="0"/>
          <w:sz w:val="18"/>
          <w:szCs w:val="18"/>
        </w:rPr>
        <w:t>有料会員の方のみご利用になれます。保存した記事はスマホやタブレットでもご覧いただけます。</w:t>
      </w:r>
    </w:p>
    <w:p w14:paraId="0845F8DF" w14:textId="77777777" w:rsidR="001726AE" w:rsidRPr="001726AE" w:rsidRDefault="006F6EAB" w:rsidP="001726AE">
      <w:pPr>
        <w:widowControl/>
        <w:shd w:val="clear" w:color="auto" w:fill="FFFFFF"/>
        <w:spacing w:after="192" w:line="0" w:lineRule="atLeast"/>
        <w:jc w:val="left"/>
        <w:rPr>
          <w:rFonts w:ascii="メイリオ" w:eastAsia="メイリオ" w:hAnsi="メイリオ" w:cs="ＭＳ Ｐゴシック"/>
          <w:vanish/>
          <w:color w:val="333333"/>
          <w:kern w:val="0"/>
          <w:sz w:val="18"/>
          <w:szCs w:val="18"/>
        </w:rPr>
      </w:pPr>
      <w:hyperlink r:id="rId7" w:history="1">
        <w:r w:rsidR="001726AE" w:rsidRPr="001726AE">
          <w:rPr>
            <w:rFonts w:ascii="メイリオ" w:eastAsia="メイリオ" w:hAnsi="メイリオ" w:cs="ＭＳ Ｐゴシック" w:hint="eastAsia"/>
            <w:vanish/>
            <w:color w:val="113366"/>
            <w:kern w:val="0"/>
            <w:sz w:val="18"/>
            <w:szCs w:val="18"/>
          </w:rPr>
          <w:t>＞ 新規会員登録</w:t>
        </w:r>
      </w:hyperlink>
    </w:p>
    <w:p w14:paraId="7F692F37" w14:textId="77777777" w:rsidR="001726AE" w:rsidRPr="001726AE" w:rsidRDefault="006F6EAB" w:rsidP="001726AE">
      <w:pPr>
        <w:widowControl/>
        <w:shd w:val="clear" w:color="auto" w:fill="FFFFFF"/>
        <w:spacing w:after="192" w:line="0" w:lineRule="atLeast"/>
        <w:jc w:val="left"/>
        <w:rPr>
          <w:rFonts w:ascii="メイリオ" w:eastAsia="メイリオ" w:hAnsi="メイリオ" w:cs="ＭＳ Ｐゴシック"/>
          <w:vanish/>
          <w:color w:val="333333"/>
          <w:kern w:val="0"/>
          <w:sz w:val="18"/>
          <w:szCs w:val="18"/>
        </w:rPr>
      </w:pPr>
      <w:hyperlink r:id="rId8" w:history="1">
        <w:r w:rsidR="001726AE" w:rsidRPr="001726AE">
          <w:rPr>
            <w:rFonts w:ascii="メイリオ" w:eastAsia="メイリオ" w:hAnsi="メイリオ" w:cs="ＭＳ Ｐゴシック" w:hint="eastAsia"/>
            <w:vanish/>
            <w:color w:val="113366"/>
            <w:kern w:val="0"/>
            <w:sz w:val="18"/>
            <w:szCs w:val="18"/>
          </w:rPr>
          <w:t>＞ ログイン</w:t>
        </w:r>
      </w:hyperlink>
    </w:p>
    <w:p w14:paraId="014557A1" w14:textId="77777777" w:rsidR="001726AE" w:rsidRPr="001726AE" w:rsidRDefault="001726AE" w:rsidP="001726AE">
      <w:pPr>
        <w:widowControl/>
        <w:shd w:val="clear" w:color="auto" w:fill="FFFFFF"/>
        <w:spacing w:line="0" w:lineRule="atLeast"/>
        <w:jc w:val="left"/>
        <w:rPr>
          <w:rFonts w:ascii="メイリオ" w:eastAsia="メイリオ" w:hAnsi="メイリオ" w:cs="ＭＳ Ｐゴシック"/>
          <w:vanish/>
          <w:color w:val="333333"/>
          <w:kern w:val="0"/>
          <w:sz w:val="18"/>
          <w:szCs w:val="18"/>
        </w:rPr>
      </w:pPr>
      <w:r w:rsidRPr="001726AE">
        <w:rPr>
          <w:rFonts w:ascii="メイリオ" w:eastAsia="メイリオ" w:hAnsi="メイリオ" w:cs="ＭＳ Ｐゴシック"/>
          <w:noProof/>
          <w:vanish/>
          <w:color w:val="333333"/>
          <w:kern w:val="0"/>
          <w:sz w:val="18"/>
          <w:szCs w:val="18"/>
        </w:rPr>
        <w:drawing>
          <wp:inline distT="0" distB="0" distL="0" distR="0" wp14:anchorId="4D5FB39E" wp14:editId="6B7A85C5">
            <wp:extent cx="95250" cy="95250"/>
            <wp:effectExtent l="0" t="0" r="0" b="0"/>
            <wp:docPr id="2" name="図 2" descr="閉じ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閉じ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F7EB3" w14:textId="77777777" w:rsidR="001726AE" w:rsidRPr="001726AE" w:rsidRDefault="001726AE" w:rsidP="001726AE">
      <w:pPr>
        <w:widowControl/>
        <w:shd w:val="clear" w:color="auto" w:fill="FFFFFF"/>
        <w:spacing w:after="192" w:line="0" w:lineRule="atLeast"/>
        <w:jc w:val="left"/>
        <w:rPr>
          <w:rFonts w:ascii="メイリオ" w:eastAsia="メイリオ" w:hAnsi="メイリオ" w:cs="ＭＳ Ｐゴシック"/>
          <w:vanish/>
          <w:color w:val="333333"/>
          <w:kern w:val="0"/>
          <w:sz w:val="18"/>
          <w:szCs w:val="18"/>
        </w:rPr>
      </w:pPr>
      <w:r w:rsidRPr="001726AE">
        <w:rPr>
          <w:rFonts w:ascii="メイリオ" w:eastAsia="メイリオ" w:hAnsi="メイリオ" w:cs="ＭＳ Ｐゴシック" w:hint="eastAsia"/>
          <w:vanish/>
          <w:color w:val="333333"/>
          <w:kern w:val="0"/>
          <w:sz w:val="18"/>
          <w:szCs w:val="18"/>
        </w:rPr>
        <w:t>Evernote保存</w:t>
      </w:r>
    </w:p>
    <w:p w14:paraId="0AEC7040" w14:textId="77777777" w:rsidR="001726AE" w:rsidRPr="001726AE" w:rsidRDefault="001726AE" w:rsidP="001726AE">
      <w:pPr>
        <w:widowControl/>
        <w:shd w:val="clear" w:color="auto" w:fill="FFFFFF"/>
        <w:spacing w:after="192" w:line="0" w:lineRule="atLeast"/>
        <w:jc w:val="left"/>
        <w:rPr>
          <w:rFonts w:ascii="メイリオ" w:eastAsia="メイリオ" w:hAnsi="メイリオ" w:cs="ＭＳ Ｐゴシック"/>
          <w:vanish/>
          <w:color w:val="333333"/>
          <w:kern w:val="0"/>
          <w:sz w:val="18"/>
          <w:szCs w:val="18"/>
        </w:rPr>
      </w:pPr>
      <w:r w:rsidRPr="001726AE">
        <w:rPr>
          <w:rFonts w:ascii="メイリオ" w:eastAsia="メイリオ" w:hAnsi="メイリオ" w:cs="ＭＳ Ｐゴシック" w:hint="eastAsia"/>
          <w:vanish/>
          <w:color w:val="333333"/>
          <w:kern w:val="0"/>
          <w:sz w:val="18"/>
          <w:szCs w:val="18"/>
        </w:rPr>
        <w:t>ご利用には会員登録が必要です</w:t>
      </w:r>
    </w:p>
    <w:p w14:paraId="2B9AF050" w14:textId="77777777" w:rsidR="001726AE" w:rsidRPr="001726AE" w:rsidRDefault="006F6EAB" w:rsidP="001726AE">
      <w:pPr>
        <w:widowControl/>
        <w:shd w:val="clear" w:color="auto" w:fill="FFFFFF"/>
        <w:spacing w:after="192" w:line="0" w:lineRule="atLeast"/>
        <w:jc w:val="left"/>
        <w:rPr>
          <w:rFonts w:ascii="メイリオ" w:eastAsia="メイリオ" w:hAnsi="メイリオ" w:cs="ＭＳ Ｐゴシック"/>
          <w:vanish/>
          <w:color w:val="333333"/>
          <w:kern w:val="0"/>
          <w:sz w:val="18"/>
          <w:szCs w:val="18"/>
        </w:rPr>
      </w:pPr>
      <w:hyperlink r:id="rId10" w:history="1">
        <w:r w:rsidR="001726AE" w:rsidRPr="001726AE">
          <w:rPr>
            <w:rFonts w:ascii="メイリオ" w:eastAsia="メイリオ" w:hAnsi="メイリオ" w:cs="ＭＳ Ｐゴシック" w:hint="eastAsia"/>
            <w:vanish/>
            <w:color w:val="113366"/>
            <w:kern w:val="0"/>
            <w:sz w:val="18"/>
            <w:szCs w:val="18"/>
          </w:rPr>
          <w:t>＞ 新規会員登録</w:t>
        </w:r>
      </w:hyperlink>
    </w:p>
    <w:p w14:paraId="7201F537" w14:textId="77777777" w:rsidR="001726AE" w:rsidRPr="001726AE" w:rsidRDefault="006F6EAB" w:rsidP="001726AE">
      <w:pPr>
        <w:widowControl/>
        <w:shd w:val="clear" w:color="auto" w:fill="FFFFFF"/>
        <w:spacing w:after="192" w:line="0" w:lineRule="atLeast"/>
        <w:jc w:val="left"/>
        <w:rPr>
          <w:rFonts w:ascii="メイリオ" w:eastAsia="メイリオ" w:hAnsi="メイリオ" w:cs="ＭＳ Ｐゴシック"/>
          <w:vanish/>
          <w:color w:val="333333"/>
          <w:kern w:val="0"/>
          <w:sz w:val="18"/>
          <w:szCs w:val="18"/>
        </w:rPr>
      </w:pPr>
      <w:hyperlink r:id="rId11" w:history="1">
        <w:r w:rsidR="001726AE" w:rsidRPr="001726AE">
          <w:rPr>
            <w:rFonts w:ascii="メイリオ" w:eastAsia="メイリオ" w:hAnsi="メイリオ" w:cs="ＭＳ Ｐゴシック" w:hint="eastAsia"/>
            <w:vanish/>
            <w:color w:val="113366"/>
            <w:kern w:val="0"/>
            <w:sz w:val="18"/>
            <w:szCs w:val="18"/>
          </w:rPr>
          <w:t>＞ ログイン</w:t>
        </w:r>
      </w:hyperlink>
    </w:p>
    <w:p w14:paraId="50293C1C" w14:textId="77777777" w:rsidR="001726AE" w:rsidRPr="001726AE" w:rsidRDefault="001726AE" w:rsidP="001726AE">
      <w:pPr>
        <w:widowControl/>
        <w:shd w:val="clear" w:color="auto" w:fill="FFFFFF"/>
        <w:spacing w:line="0" w:lineRule="atLeast"/>
        <w:jc w:val="left"/>
        <w:rPr>
          <w:rFonts w:ascii="メイリオ" w:eastAsia="メイリオ" w:hAnsi="メイリオ" w:cs="ＭＳ Ｐゴシック"/>
          <w:vanish/>
          <w:color w:val="333333"/>
          <w:kern w:val="0"/>
          <w:sz w:val="18"/>
          <w:szCs w:val="18"/>
        </w:rPr>
      </w:pPr>
      <w:r w:rsidRPr="001726AE">
        <w:rPr>
          <w:rFonts w:ascii="メイリオ" w:eastAsia="メイリオ" w:hAnsi="メイリオ" w:cs="ＭＳ Ｐゴシック"/>
          <w:noProof/>
          <w:vanish/>
          <w:color w:val="333333"/>
          <w:kern w:val="0"/>
          <w:sz w:val="18"/>
          <w:szCs w:val="18"/>
        </w:rPr>
        <w:drawing>
          <wp:inline distT="0" distB="0" distL="0" distR="0" wp14:anchorId="566ABA72" wp14:editId="577F8632">
            <wp:extent cx="95250" cy="95250"/>
            <wp:effectExtent l="0" t="0" r="0" b="0"/>
            <wp:docPr id="4" name="図 4" descr="閉じ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閉じ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3E532" w14:textId="77777777" w:rsidR="001726AE" w:rsidRPr="001726AE" w:rsidRDefault="001726AE" w:rsidP="001726AE">
      <w:pPr>
        <w:widowControl/>
        <w:shd w:val="clear" w:color="auto" w:fill="FFFFFF"/>
        <w:spacing w:line="0" w:lineRule="atLeast"/>
        <w:jc w:val="left"/>
        <w:outlineLvl w:val="4"/>
        <w:rPr>
          <w:rFonts w:ascii="メイリオ" w:eastAsia="メイリオ" w:hAnsi="メイリオ" w:cs="ＭＳ Ｐゴシック"/>
          <w:b/>
          <w:bCs/>
          <w:vanish/>
          <w:color w:val="333333"/>
          <w:kern w:val="0"/>
          <w:sz w:val="18"/>
          <w:szCs w:val="18"/>
        </w:rPr>
      </w:pPr>
      <w:r w:rsidRPr="001726AE">
        <w:rPr>
          <w:rFonts w:ascii="メイリオ" w:eastAsia="メイリオ" w:hAnsi="メイリオ" w:cs="ＭＳ Ｐゴシック" w:hint="eastAsia"/>
          <w:b/>
          <w:bCs/>
          <w:vanish/>
          <w:color w:val="333333"/>
          <w:kern w:val="0"/>
          <w:sz w:val="18"/>
          <w:szCs w:val="18"/>
        </w:rPr>
        <w:t>共有</w:t>
      </w:r>
    </w:p>
    <w:p w14:paraId="1FACA601" w14:textId="77777777" w:rsidR="001726AE" w:rsidRPr="001726AE" w:rsidRDefault="001726AE" w:rsidP="001726A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0"/>
        <w:jc w:val="left"/>
        <w:rPr>
          <w:rFonts w:ascii="メイリオ" w:eastAsia="メイリオ" w:hAnsi="メイリオ" w:cs="ＭＳ Ｐゴシック"/>
          <w:vanish/>
          <w:color w:val="333333"/>
          <w:kern w:val="0"/>
          <w:sz w:val="18"/>
          <w:szCs w:val="18"/>
        </w:rPr>
      </w:pPr>
    </w:p>
    <w:p w14:paraId="3D692AFD" w14:textId="77777777" w:rsidR="001726AE" w:rsidRPr="001726AE" w:rsidRDefault="001726AE" w:rsidP="001726A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0"/>
        <w:jc w:val="left"/>
        <w:rPr>
          <w:rFonts w:ascii="メイリオ" w:eastAsia="メイリオ" w:hAnsi="メイリオ" w:cs="ＭＳ Ｐゴシック"/>
          <w:vanish/>
          <w:color w:val="333333"/>
          <w:kern w:val="0"/>
          <w:sz w:val="18"/>
          <w:szCs w:val="18"/>
        </w:rPr>
      </w:pPr>
    </w:p>
    <w:p w14:paraId="06A2EF59" w14:textId="77777777" w:rsidR="001726AE" w:rsidRPr="001726AE" w:rsidRDefault="001726AE" w:rsidP="001726A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0"/>
        <w:jc w:val="left"/>
        <w:rPr>
          <w:rFonts w:ascii="メイリオ" w:eastAsia="メイリオ" w:hAnsi="メイリオ" w:cs="ＭＳ Ｐゴシック"/>
          <w:vanish/>
          <w:color w:val="333333"/>
          <w:kern w:val="0"/>
          <w:sz w:val="18"/>
          <w:szCs w:val="18"/>
        </w:rPr>
      </w:pPr>
    </w:p>
    <w:p w14:paraId="33C4EF17" w14:textId="77777777" w:rsidR="001726AE" w:rsidRPr="001726AE" w:rsidRDefault="001726AE" w:rsidP="001726A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0"/>
        <w:jc w:val="left"/>
        <w:rPr>
          <w:rFonts w:ascii="メイリオ" w:eastAsia="メイリオ" w:hAnsi="メイリオ" w:cs="ＭＳ Ｐゴシック"/>
          <w:vanish/>
          <w:color w:val="333333"/>
          <w:kern w:val="0"/>
          <w:sz w:val="18"/>
          <w:szCs w:val="18"/>
        </w:rPr>
      </w:pPr>
    </w:p>
    <w:p w14:paraId="25152351" w14:textId="77777777" w:rsidR="001726AE" w:rsidRPr="001726AE" w:rsidRDefault="001726AE" w:rsidP="001726AE">
      <w:pPr>
        <w:widowControl/>
        <w:shd w:val="clear" w:color="auto" w:fill="FFFFFF"/>
        <w:spacing w:line="0" w:lineRule="atLeast"/>
        <w:jc w:val="left"/>
        <w:outlineLvl w:val="4"/>
        <w:rPr>
          <w:rFonts w:ascii="メイリオ" w:eastAsia="メイリオ" w:hAnsi="メイリオ" w:cs="ＭＳ Ｐゴシック"/>
          <w:b/>
          <w:bCs/>
          <w:vanish/>
          <w:color w:val="333333"/>
          <w:kern w:val="0"/>
          <w:sz w:val="18"/>
          <w:szCs w:val="18"/>
        </w:rPr>
      </w:pPr>
      <w:r w:rsidRPr="001726AE">
        <w:rPr>
          <w:rFonts w:ascii="メイリオ" w:eastAsia="メイリオ" w:hAnsi="メイリオ" w:cs="ＭＳ Ｐゴシック" w:hint="eastAsia"/>
          <w:b/>
          <w:bCs/>
          <w:vanish/>
          <w:color w:val="333333"/>
          <w:kern w:val="0"/>
          <w:sz w:val="18"/>
          <w:szCs w:val="18"/>
        </w:rPr>
        <w:t>文字サイズ</w:t>
      </w:r>
    </w:p>
    <w:p w14:paraId="36F8ABB9" w14:textId="77777777" w:rsidR="001726AE" w:rsidRPr="001726AE" w:rsidRDefault="006F6EAB" w:rsidP="001726AE">
      <w:pPr>
        <w:widowControl/>
        <w:shd w:val="clear" w:color="auto" w:fill="FFFFFF"/>
        <w:spacing w:line="0" w:lineRule="atLeast"/>
        <w:ind w:left="720"/>
        <w:jc w:val="left"/>
        <w:rPr>
          <w:rFonts w:ascii="メイリオ" w:eastAsia="メイリオ" w:hAnsi="メイリオ" w:cs="ＭＳ Ｐゴシック"/>
          <w:vanish/>
          <w:color w:val="333333"/>
          <w:kern w:val="0"/>
          <w:sz w:val="18"/>
          <w:szCs w:val="18"/>
        </w:rPr>
      </w:pPr>
      <w:hyperlink r:id="rId12" w:history="1">
        <w:r w:rsidR="001726AE" w:rsidRPr="001726AE">
          <w:rPr>
            <w:rFonts w:ascii="メイリオ" w:eastAsia="メイリオ" w:hAnsi="メイリオ" w:cs="ＭＳ Ｐゴシック" w:hint="eastAsia"/>
            <w:vanish/>
            <w:color w:val="113366"/>
            <w:kern w:val="0"/>
            <w:sz w:val="18"/>
            <w:szCs w:val="18"/>
          </w:rPr>
          <w:t>小</w:t>
        </w:r>
      </w:hyperlink>
      <w:r w:rsidR="001726AE" w:rsidRPr="001726AE">
        <w:rPr>
          <w:rFonts w:ascii="メイリオ" w:eastAsia="メイリオ" w:hAnsi="メイリオ" w:cs="ＭＳ Ｐゴシック" w:hint="eastAsia"/>
          <w:vanish/>
          <w:color w:val="333333"/>
          <w:kern w:val="0"/>
          <w:sz w:val="18"/>
          <w:szCs w:val="18"/>
        </w:rPr>
        <w:t>javascript:void(0)javascript:void(0)</w:t>
      </w:r>
    </w:p>
    <w:p w14:paraId="7CE0B51D" w14:textId="77777777" w:rsidR="001726AE" w:rsidRPr="001726AE" w:rsidRDefault="006F6EAB" w:rsidP="001726AE">
      <w:pPr>
        <w:widowControl/>
        <w:shd w:val="clear" w:color="auto" w:fill="FFFFFF"/>
        <w:spacing w:line="0" w:lineRule="atLeast"/>
        <w:ind w:left="720"/>
        <w:jc w:val="left"/>
        <w:rPr>
          <w:rFonts w:ascii="メイリオ" w:eastAsia="メイリオ" w:hAnsi="メイリオ" w:cs="ＭＳ Ｐゴシック"/>
          <w:vanish/>
          <w:color w:val="333333"/>
          <w:kern w:val="0"/>
          <w:sz w:val="18"/>
          <w:szCs w:val="18"/>
        </w:rPr>
      </w:pPr>
      <w:hyperlink r:id="rId13" w:history="1">
        <w:r w:rsidR="001726AE" w:rsidRPr="001726AE">
          <w:rPr>
            <w:rFonts w:ascii="メイリオ" w:eastAsia="メイリオ" w:hAnsi="メイリオ" w:cs="ＭＳ Ｐゴシック" w:hint="eastAsia"/>
            <w:vanish/>
            <w:color w:val="113366"/>
            <w:kern w:val="0"/>
            <w:sz w:val="18"/>
            <w:szCs w:val="18"/>
          </w:rPr>
          <w:t>中</w:t>
        </w:r>
      </w:hyperlink>
      <w:r w:rsidR="001726AE" w:rsidRPr="001726AE">
        <w:rPr>
          <w:rFonts w:ascii="メイリオ" w:eastAsia="メイリオ" w:hAnsi="メイリオ" w:cs="ＭＳ Ｐゴシック" w:hint="eastAsia"/>
          <w:vanish/>
          <w:color w:val="333333"/>
          <w:kern w:val="0"/>
          <w:sz w:val="18"/>
          <w:szCs w:val="18"/>
        </w:rPr>
        <w:t>javascript:void(0)javascript:void(0)</w:t>
      </w:r>
    </w:p>
    <w:p w14:paraId="539122BA" w14:textId="77777777" w:rsidR="001726AE" w:rsidRPr="001726AE" w:rsidRDefault="006F6EAB" w:rsidP="001726AE">
      <w:pPr>
        <w:widowControl/>
        <w:shd w:val="clear" w:color="auto" w:fill="FFFFFF"/>
        <w:spacing w:line="0" w:lineRule="atLeast"/>
        <w:ind w:left="720"/>
        <w:jc w:val="left"/>
        <w:rPr>
          <w:rFonts w:ascii="メイリオ" w:eastAsia="メイリオ" w:hAnsi="メイリオ" w:cs="ＭＳ Ｐゴシック"/>
          <w:vanish/>
          <w:color w:val="333333"/>
          <w:kern w:val="0"/>
          <w:sz w:val="18"/>
          <w:szCs w:val="18"/>
        </w:rPr>
      </w:pPr>
      <w:hyperlink r:id="rId14" w:history="1">
        <w:r w:rsidR="001726AE" w:rsidRPr="001726AE">
          <w:rPr>
            <w:rFonts w:ascii="メイリオ" w:eastAsia="メイリオ" w:hAnsi="メイリオ" w:cs="ＭＳ Ｐゴシック" w:hint="eastAsia"/>
            <w:vanish/>
            <w:color w:val="113366"/>
            <w:kern w:val="0"/>
            <w:sz w:val="18"/>
            <w:szCs w:val="18"/>
          </w:rPr>
          <w:t>大</w:t>
        </w:r>
      </w:hyperlink>
      <w:r w:rsidR="001726AE" w:rsidRPr="001726AE">
        <w:rPr>
          <w:rFonts w:ascii="メイリオ" w:eastAsia="メイリオ" w:hAnsi="メイリオ" w:cs="ＭＳ Ｐゴシック" w:hint="eastAsia"/>
          <w:vanish/>
          <w:color w:val="333333"/>
          <w:kern w:val="0"/>
          <w:sz w:val="18"/>
          <w:szCs w:val="18"/>
        </w:rPr>
        <w:t>javascript:void(0)javascript:void(0)</w:t>
      </w:r>
    </w:p>
    <w:p w14:paraId="01EE29E4" w14:textId="77777777" w:rsidR="001726AE" w:rsidRPr="001726AE" w:rsidRDefault="006F6EAB" w:rsidP="001726AE">
      <w:pPr>
        <w:widowControl/>
        <w:shd w:val="clear" w:color="auto" w:fill="FFFFFF"/>
        <w:spacing w:before="300" w:after="300" w:line="0" w:lineRule="atLeast"/>
        <w:jc w:val="left"/>
        <w:rPr>
          <w:rFonts w:ascii="メイリオ" w:eastAsia="メイリオ" w:hAnsi="メイリオ" w:cs="ＭＳ Ｐゴシック"/>
          <w:vanish/>
          <w:color w:val="333333"/>
          <w:kern w:val="0"/>
          <w:sz w:val="18"/>
          <w:szCs w:val="18"/>
        </w:rPr>
      </w:pPr>
      <w:r>
        <w:rPr>
          <w:rFonts w:ascii="メイリオ" w:eastAsia="メイリオ" w:hAnsi="メイリオ" w:cs="ＭＳ Ｐゴシック"/>
          <w:vanish/>
          <w:color w:val="333333"/>
          <w:kern w:val="0"/>
          <w:sz w:val="18"/>
          <w:szCs w:val="18"/>
        </w:rPr>
        <w:pict w14:anchorId="62916369">
          <v:rect id="_x0000_i1025" style="width:0;height:0" o:hralign="center" o:hrstd="t" o:hr="t" fillcolor="#a0a0a0" stroked="f">
            <v:textbox inset="5.85pt,.7pt,5.85pt,.7pt"/>
          </v:rect>
        </w:pict>
      </w:r>
    </w:p>
    <w:p w14:paraId="28C9CE05" w14:textId="77777777" w:rsidR="001726AE" w:rsidRPr="001726AE" w:rsidRDefault="001726AE" w:rsidP="001726AE">
      <w:pPr>
        <w:widowControl/>
        <w:shd w:val="clear" w:color="auto" w:fill="FFFFFF"/>
        <w:spacing w:line="0" w:lineRule="atLeast"/>
        <w:jc w:val="left"/>
        <w:outlineLvl w:val="4"/>
        <w:rPr>
          <w:rFonts w:ascii="メイリオ" w:eastAsia="メイリオ" w:hAnsi="メイリオ" w:cs="ＭＳ Ｐゴシック"/>
          <w:b/>
          <w:bCs/>
          <w:vanish/>
          <w:color w:val="333333"/>
          <w:kern w:val="0"/>
          <w:sz w:val="18"/>
          <w:szCs w:val="18"/>
        </w:rPr>
      </w:pPr>
      <w:r w:rsidRPr="001726AE">
        <w:rPr>
          <w:rFonts w:ascii="メイリオ" w:eastAsia="メイリオ" w:hAnsi="メイリオ" w:cs="ＭＳ Ｐゴシック" w:hint="eastAsia"/>
          <w:b/>
          <w:bCs/>
          <w:vanish/>
          <w:color w:val="333333"/>
          <w:kern w:val="0"/>
          <w:sz w:val="18"/>
          <w:szCs w:val="18"/>
        </w:rPr>
        <w:t>日経の記事利用サービス</w:t>
      </w:r>
    </w:p>
    <w:p w14:paraId="60F16684" w14:textId="77777777" w:rsidR="001726AE" w:rsidRPr="001726AE" w:rsidRDefault="001726AE" w:rsidP="001726AE">
      <w:pPr>
        <w:widowControl/>
        <w:shd w:val="clear" w:color="auto" w:fill="FFFFFF"/>
        <w:spacing w:after="192" w:line="0" w:lineRule="atLeast"/>
        <w:jc w:val="left"/>
        <w:rPr>
          <w:rFonts w:ascii="メイリオ" w:eastAsia="メイリオ" w:hAnsi="メイリオ" w:cs="ＭＳ Ｐゴシック"/>
          <w:vanish/>
          <w:color w:val="333333"/>
          <w:kern w:val="0"/>
          <w:sz w:val="18"/>
          <w:szCs w:val="18"/>
        </w:rPr>
      </w:pPr>
      <w:r w:rsidRPr="001726AE">
        <w:rPr>
          <w:rFonts w:ascii="メイリオ" w:eastAsia="メイリオ" w:hAnsi="メイリオ" w:cs="ＭＳ Ｐゴシック" w:hint="eastAsia"/>
          <w:vanish/>
          <w:color w:val="333333"/>
          <w:kern w:val="0"/>
          <w:sz w:val="18"/>
          <w:szCs w:val="18"/>
        </w:rPr>
        <w:t xml:space="preserve">企業での記事共有や会議資料への転載・複製、注文印刷などをご希望の方は、リンク先をご覧ください。 </w:t>
      </w:r>
      <w:r w:rsidRPr="001726AE">
        <w:rPr>
          <w:rFonts w:ascii="メイリオ" w:eastAsia="メイリオ" w:hAnsi="メイリオ" w:cs="ＭＳ Ｐゴシック" w:hint="eastAsia"/>
          <w:vanish/>
          <w:color w:val="333333"/>
          <w:kern w:val="0"/>
          <w:sz w:val="18"/>
          <w:szCs w:val="18"/>
        </w:rPr>
        <w:br/>
      </w:r>
      <w:hyperlink r:id="rId15" w:tgtFrame="blank" w:history="1">
        <w:r w:rsidRPr="001726AE">
          <w:rPr>
            <w:rFonts w:ascii="メイリオ" w:eastAsia="メイリオ" w:hAnsi="メイリオ" w:cs="ＭＳ Ｐゴシック" w:hint="eastAsia"/>
            <w:vanish/>
            <w:color w:val="113366"/>
            <w:kern w:val="0"/>
            <w:sz w:val="18"/>
            <w:szCs w:val="18"/>
          </w:rPr>
          <w:t>詳しくはこちら</w:t>
        </w:r>
      </w:hyperlink>
    </w:p>
    <w:p w14:paraId="712DBBA3" w14:textId="77777777" w:rsidR="001726AE" w:rsidRPr="001726AE" w:rsidRDefault="001726AE" w:rsidP="001726AE">
      <w:pPr>
        <w:widowControl/>
        <w:pBdr>
          <w:top w:val="single" w:sz="6" w:space="1" w:color="auto"/>
        </w:pBdr>
        <w:spacing w:line="0" w:lineRule="atLeast"/>
        <w:jc w:val="center"/>
        <w:rPr>
          <w:rFonts w:ascii="Arial" w:eastAsia="ＭＳ Ｐゴシック" w:hAnsi="Arial" w:cs="Arial"/>
          <w:vanish/>
          <w:kern w:val="0"/>
          <w:sz w:val="16"/>
          <w:szCs w:val="16"/>
        </w:rPr>
      </w:pPr>
      <w:r w:rsidRPr="001726AE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フォームの終わり</w:t>
      </w:r>
    </w:p>
    <w:p w14:paraId="028459F3" w14:textId="2FFECE15" w:rsidR="001726AE" w:rsidRPr="001726AE" w:rsidRDefault="001726AE" w:rsidP="001726AE">
      <w:pPr>
        <w:widowControl/>
        <w:spacing w:after="192" w:line="0" w:lineRule="atLeas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</w:p>
    <w:p w14:paraId="263D7FCA" w14:textId="3007DE7A" w:rsidR="00E05F4D" w:rsidRPr="00094732" w:rsidRDefault="006A0F8A" w:rsidP="001726AE">
      <w:pPr>
        <w:widowControl/>
        <w:spacing w:after="192" w:line="0" w:lineRule="atLeast"/>
        <w:jc w:val="left"/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  <w:bdr w:val="single" w:sz="4" w:space="0" w:color="auto"/>
        </w:rPr>
      </w:pPr>
      <w:r w:rsidRPr="001726AE">
        <w:rPr>
          <w:rFonts w:ascii="メイリオ" w:eastAsia="メイリオ" w:hAnsi="メイリオ" w:cs="ＭＳ Ｐゴシック"/>
          <w:noProof/>
          <w:color w:val="113366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57E3BA" wp14:editId="1DDFBDE1">
            <wp:simplePos x="0" y="0"/>
            <wp:positionH relativeFrom="column">
              <wp:posOffset>38100</wp:posOffset>
            </wp:positionH>
            <wp:positionV relativeFrom="paragraph">
              <wp:posOffset>1249045</wp:posOffset>
            </wp:positionV>
            <wp:extent cx="1733550" cy="3248125"/>
            <wp:effectExtent l="0" t="0" r="0" b="9525"/>
            <wp:wrapNone/>
            <wp:docPr id="12" name="図 12" descr="日本ドライケミカルが発売する火災抑制剤を放射する器具「クイックスプラッシャー」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日本ドライケミカルが発売する火災抑制剤を放射する器具「クイックスプラッシャー」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2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5F4D" w:rsidRPr="00094732" w:rsidSect="001726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D4A33" w14:textId="77777777" w:rsidR="006F6EAB" w:rsidRDefault="006F6EAB" w:rsidP="00094732">
      <w:r>
        <w:separator/>
      </w:r>
    </w:p>
  </w:endnote>
  <w:endnote w:type="continuationSeparator" w:id="0">
    <w:p w14:paraId="4DE13AE3" w14:textId="77777777" w:rsidR="006F6EAB" w:rsidRDefault="006F6EAB" w:rsidP="0009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E7DCC" w14:textId="77777777" w:rsidR="006F6EAB" w:rsidRDefault="006F6EAB" w:rsidP="00094732">
      <w:r>
        <w:separator/>
      </w:r>
    </w:p>
  </w:footnote>
  <w:footnote w:type="continuationSeparator" w:id="0">
    <w:p w14:paraId="1361E902" w14:textId="77777777" w:rsidR="006F6EAB" w:rsidRDefault="006F6EAB" w:rsidP="00094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85A95"/>
    <w:multiLevelType w:val="multilevel"/>
    <w:tmpl w:val="8962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AE"/>
    <w:rsid w:val="00094732"/>
    <w:rsid w:val="001726AE"/>
    <w:rsid w:val="00393E4B"/>
    <w:rsid w:val="006A0F8A"/>
    <w:rsid w:val="006F6EAB"/>
    <w:rsid w:val="00AC359A"/>
    <w:rsid w:val="00D0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26F2C7"/>
  <w15:chartTrackingRefBased/>
  <w15:docId w15:val="{7EFC7965-E120-452A-9971-0646D2D0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732"/>
  </w:style>
  <w:style w:type="paragraph" w:styleId="a5">
    <w:name w:val="footer"/>
    <w:basedOn w:val="a"/>
    <w:link w:val="a6"/>
    <w:uiPriority w:val="99"/>
    <w:unhideWhenUsed/>
    <w:rsid w:val="00094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089432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8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9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8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3B3B3"/>
                                        <w:left w:val="single" w:sz="6" w:space="0" w:color="B3B3B3"/>
                                        <w:bottom w:val="single" w:sz="6" w:space="0" w:color="B3B3B3"/>
                                        <w:right w:val="single" w:sz="6" w:space="0" w:color="B3B3B3"/>
                                      </w:divBdr>
                                      <w:divsChild>
                                        <w:div w:id="39257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839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4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3B3B3"/>
                                        <w:left w:val="single" w:sz="6" w:space="0" w:color="B3B3B3"/>
                                        <w:bottom w:val="single" w:sz="6" w:space="0" w:color="B3B3B3"/>
                                        <w:right w:val="single" w:sz="6" w:space="0" w:color="B3B3B3"/>
                                      </w:divBdr>
                                      <w:divsChild>
                                        <w:div w:id="139469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26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0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8" w:color="B3B3B3"/>
                                        <w:left w:val="single" w:sz="6" w:space="18" w:color="B3B3B3"/>
                                        <w:bottom w:val="single" w:sz="6" w:space="18" w:color="B3B3B3"/>
                                        <w:right w:val="single" w:sz="6" w:space="18" w:color="B3B3B3"/>
                                      </w:divBdr>
                                      <w:divsChild>
                                        <w:div w:id="22291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61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007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1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61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3278093">
                                  <w:marLeft w:val="0"/>
                                  <w:marRight w:val="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6200">
                                  <w:marLeft w:val="24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78008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2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59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7762422">
                                  <w:marLeft w:val="0"/>
                                  <w:marRight w:val="0"/>
                                  <w:marTop w:val="3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5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1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06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kkei.com/etc/accounts/login?dps=1&amp;url=https%3A%2F%2Fwww.nikkei.com%2Farticle%2FDGXMZO61451380T10C20A7000000%2F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ikkei.com/r123/?n_cid=DSPRM825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kkei.com/etc/accounts/login?dps=1&amp;url=https%3A%2F%2Fwww.nikkei.com%2Farticle%2FDGXMZO61451380T10C20A7000000%2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r.nikkei.com/share/?n_cid=REPRT001" TargetMode="External"/><Relationship Id="rId10" Type="http://schemas.openxmlformats.org/officeDocument/2006/relationships/hyperlink" Target="http://www.nikkei.com/r123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栄紀</dc:creator>
  <cp:keywords/>
  <dc:description/>
  <cp:lastModifiedBy>佐藤 栄紀</cp:lastModifiedBy>
  <cp:revision>2</cp:revision>
  <dcterms:created xsi:type="dcterms:W3CDTF">2020-07-16T07:49:00Z</dcterms:created>
  <dcterms:modified xsi:type="dcterms:W3CDTF">2020-07-16T07:49:00Z</dcterms:modified>
</cp:coreProperties>
</file>